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7706D2" w:rsidRPr="007706D2" w:rsidRDefault="007706D2" w:rsidP="007706D2">
      <w:pPr>
        <w:spacing w:after="0"/>
        <w:rPr>
          <w:rFonts w:ascii="Arial Narrow" w:hAnsi="Arial Narrow"/>
          <w:b/>
        </w:rPr>
      </w:pPr>
      <w:r w:rsidRPr="007706D2">
        <w:rPr>
          <w:rFonts w:ascii="Arial Narrow" w:hAnsi="Arial Narrow"/>
          <w:b/>
        </w:rPr>
        <w:t>RESPONSIBILITIES</w:t>
      </w:r>
    </w:p>
    <w:p w:rsidR="007706D2" w:rsidRPr="007706D2" w:rsidRDefault="007706D2" w:rsidP="007706D2">
      <w:pPr>
        <w:numPr>
          <w:ilvl w:val="0"/>
          <w:numId w:val="20"/>
        </w:numPr>
        <w:spacing w:after="0" w:line="240" w:lineRule="auto"/>
        <w:ind w:left="720"/>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Plan, coordinate, and supervise all onsite functions (scheduling, materials, field engineering, manpower and subcontractors) to ensure the project is constructed safely and in accordance with design, budget, and schedule.</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Responsible for completion, review, and submission of crew and equipment timecard</w:t>
      </w:r>
      <w:r w:rsidR="00070033">
        <w:rPr>
          <w:rFonts w:ascii="Arial Narrow" w:hAnsi="Arial Narrow"/>
          <w:sz w:val="20"/>
          <w:szCs w:val="20"/>
        </w:rPr>
        <w:t xml:space="preserve"> and production tracking by 9AM</w:t>
      </w:r>
      <w:r w:rsidRPr="007706D2">
        <w:rPr>
          <w:rFonts w:ascii="Arial Narrow" w:hAnsi="Arial Narrow"/>
          <w:sz w:val="20"/>
          <w:szCs w:val="20"/>
        </w:rPr>
        <w:t xml:space="preserve"> following the day of work.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Responsible for completion, review and submission of all field paperwork including delivery tickets, trucking tickets, equipment daily logs weekly in brown envelope weekly.  </w:t>
      </w:r>
    </w:p>
    <w:p w:rsidR="007706D2" w:rsidRPr="007706D2" w:rsidRDefault="007706D2" w:rsidP="007706D2">
      <w:pPr>
        <w:pStyle w:val="NoSpacing"/>
        <w:numPr>
          <w:ilvl w:val="0"/>
          <w:numId w:val="20"/>
        </w:numPr>
        <w:ind w:left="720"/>
        <w:rPr>
          <w:rFonts w:ascii="Arial Narrow" w:hAnsi="Arial Narrow"/>
          <w:b/>
          <w:sz w:val="20"/>
          <w:szCs w:val="20"/>
        </w:rPr>
      </w:pPr>
      <w:r w:rsidRPr="007706D2">
        <w:rPr>
          <w:rFonts w:ascii="Arial Narrow" w:hAnsi="Arial Narrow"/>
          <w:sz w:val="20"/>
          <w:szCs w:val="20"/>
        </w:rPr>
        <w:t xml:space="preserve">Serve as champion of project team in solving project issues, problems and notify project manager of necessary change orders.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Perform daily huddles with crew members/foreman to discuss roles and responsibilities and task safety.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Conduct weekly tool box talks.</w:t>
      </w:r>
    </w:p>
    <w:p w:rsidR="007706D2" w:rsidRPr="007706D2" w:rsidRDefault="007706D2" w:rsidP="007706D2">
      <w:pPr>
        <w:pStyle w:val="NoSpacing"/>
        <w:numPr>
          <w:ilvl w:val="0"/>
          <w:numId w:val="20"/>
        </w:numPr>
        <w:ind w:left="720"/>
        <w:rPr>
          <w:rFonts w:ascii="Arial Narrow" w:hAnsi="Arial Narrow"/>
          <w:b/>
          <w:sz w:val="20"/>
          <w:szCs w:val="20"/>
        </w:rPr>
      </w:pPr>
      <w:r w:rsidRPr="007706D2">
        <w:rPr>
          <w:rFonts w:ascii="Arial Narrow" w:hAnsi="Arial Narrow"/>
          <w:sz w:val="20"/>
          <w:szCs w:val="20"/>
        </w:rPr>
        <w:t>Acquire, document, and review pay item quantity tracking with owner’s representative on all unit price jobs.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Capable of compiling three (3) week look-a-</w:t>
      </w:r>
      <w:r w:rsidR="00070033">
        <w:rPr>
          <w:rFonts w:ascii="Arial Narrow" w:hAnsi="Arial Narrow"/>
          <w:sz w:val="20"/>
          <w:szCs w:val="20"/>
        </w:rPr>
        <w:t>heads alone or with PM</w:t>
      </w:r>
      <w:r w:rsidRPr="007706D2">
        <w:rPr>
          <w:rFonts w:ascii="Arial Narrow" w:hAnsi="Arial Narrow"/>
          <w:sz w:val="20"/>
          <w:szCs w:val="20"/>
        </w:rPr>
        <w:t xml:space="preserve">. Hold PM accountable for 3 week look ahead meeting and jobsite visit.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Work closely with project manager on preconstruction activities; developing b</w:t>
      </w:r>
      <w:r w:rsidR="00070033">
        <w:rPr>
          <w:rFonts w:ascii="Arial Narrow" w:hAnsi="Arial Narrow"/>
          <w:sz w:val="20"/>
          <w:szCs w:val="20"/>
        </w:rPr>
        <w:t>aseline project schedule,</w:t>
      </w:r>
      <w:r w:rsidRPr="007706D2">
        <w:rPr>
          <w:rFonts w:ascii="Arial Narrow" w:hAnsi="Arial Narrow"/>
          <w:sz w:val="20"/>
          <w:szCs w:val="20"/>
        </w:rPr>
        <w:t xml:space="preserve"> material orders</w:t>
      </w:r>
      <w:r w:rsidR="00070033">
        <w:rPr>
          <w:rFonts w:ascii="Arial Narrow" w:hAnsi="Arial Narrow"/>
          <w:sz w:val="20"/>
          <w:szCs w:val="20"/>
        </w:rPr>
        <w:t xml:space="preserve"> and project field set-up</w:t>
      </w:r>
      <w:r w:rsidRPr="007706D2">
        <w:rPr>
          <w:rFonts w:ascii="Arial Narrow" w:hAnsi="Arial Narrow"/>
          <w:sz w:val="20"/>
          <w:szCs w:val="20"/>
        </w:rPr>
        <w:t xml:space="preserve">.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Conduct pre-install checklists as required.</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Assume leadership role on project, responsible for coaching, mentoring and setting the overall discipline and tone of project. Manager manpower effectively.</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Maintain ethical and positive customer and employee relationships at field level.</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Maintain professional conduct with direct reports and peers.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 xml:space="preserve">Assist with documentation of best practices and innovative construction techniques.  </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Motivate peers and direct reports.</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Serve as a teacher and as a student.</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Attend training and continuous education.</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Assist human resources in hiring qualified craftsmen, carpenters, operators and foremen.</w:t>
      </w:r>
    </w:p>
    <w:p w:rsidR="007706D2" w:rsidRPr="007706D2" w:rsidRDefault="007706D2" w:rsidP="007706D2">
      <w:pPr>
        <w:pStyle w:val="NoSpacing"/>
        <w:numPr>
          <w:ilvl w:val="0"/>
          <w:numId w:val="20"/>
        </w:numPr>
        <w:ind w:left="720"/>
        <w:rPr>
          <w:rFonts w:ascii="Arial Narrow" w:hAnsi="Arial Narrow"/>
          <w:sz w:val="20"/>
          <w:szCs w:val="20"/>
        </w:rPr>
      </w:pPr>
      <w:r w:rsidRPr="007706D2">
        <w:rPr>
          <w:rFonts w:ascii="Arial Narrow" w:hAnsi="Arial Narrow"/>
          <w:sz w:val="20"/>
          <w:szCs w:val="20"/>
        </w:rPr>
        <w:t>Complete other tasks assigned/requested by general superintendent/project manager.</w:t>
      </w:r>
    </w:p>
    <w:p w:rsidR="007706D2" w:rsidRPr="007706D2" w:rsidRDefault="007706D2" w:rsidP="007706D2">
      <w:pPr>
        <w:spacing w:after="0"/>
        <w:rPr>
          <w:rFonts w:ascii="Arial Narrow" w:hAnsi="Arial Narrow"/>
          <w:b/>
          <w:sz w:val="18"/>
          <w:szCs w:val="18"/>
        </w:rPr>
      </w:pPr>
    </w:p>
    <w:p w:rsidR="007706D2" w:rsidRPr="007706D2" w:rsidRDefault="007706D2" w:rsidP="007706D2">
      <w:pPr>
        <w:spacing w:after="0"/>
        <w:rPr>
          <w:rFonts w:ascii="Arial Narrow" w:hAnsi="Arial Narrow"/>
          <w:b/>
          <w:sz w:val="18"/>
          <w:szCs w:val="18"/>
        </w:rPr>
      </w:pPr>
      <w:r w:rsidRPr="007706D2">
        <w:rPr>
          <w:rFonts w:ascii="Arial Narrow" w:hAnsi="Arial Narrow"/>
          <w:b/>
        </w:rPr>
        <w:t>COMPETENCIES</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Competent at managing large complex projects $</w:t>
      </w:r>
      <w:r>
        <w:rPr>
          <w:rFonts w:ascii="Arial Narrow" w:hAnsi="Arial Narrow"/>
          <w:sz w:val="20"/>
          <w:szCs w:val="20"/>
        </w:rPr>
        <w:t>2M and under</w:t>
      </w:r>
      <w:r w:rsidRPr="007706D2">
        <w:rPr>
          <w:rFonts w:ascii="Arial Narrow" w:hAnsi="Arial Narrow"/>
          <w:sz w:val="20"/>
          <w:szCs w:val="20"/>
        </w:rPr>
        <w:t xml:space="preserve"> in size with multiple crews at any given time. </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Ability to manage</w:t>
      </w:r>
      <w:r>
        <w:rPr>
          <w:rFonts w:ascii="Arial Narrow" w:hAnsi="Arial Narrow"/>
          <w:sz w:val="20"/>
          <w:szCs w:val="20"/>
        </w:rPr>
        <w:t xml:space="preserve"> multiple</w:t>
      </w:r>
      <w:r w:rsidRPr="007706D2">
        <w:rPr>
          <w:rFonts w:ascii="Arial Narrow" w:hAnsi="Arial Narrow"/>
          <w:sz w:val="20"/>
          <w:szCs w:val="20"/>
        </w:rPr>
        <w:t xml:space="preserve"> aspects of heavy construction, concrete, earthwork, utilities - scheduling, cost, safety and quality.</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Good understanding of vertical and horizontal construction layout.</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Possess strong organizational and communications skills.</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Proficient at reading, writing, and basic addition and subtraction.</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Ability to navigate MS Office (Word, Excel, Outlook, etc.) a plus.</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 xml:space="preserve">Must be a </w:t>
      </w:r>
      <w:r w:rsidR="00070033" w:rsidRPr="007706D2">
        <w:rPr>
          <w:rFonts w:ascii="Arial Narrow" w:hAnsi="Arial Narrow"/>
          <w:sz w:val="20"/>
          <w:szCs w:val="20"/>
        </w:rPr>
        <w:t>self-starter</w:t>
      </w:r>
      <w:r w:rsidRPr="007706D2">
        <w:rPr>
          <w:rFonts w:ascii="Arial Narrow" w:hAnsi="Arial Narrow"/>
          <w:sz w:val="20"/>
          <w:szCs w:val="20"/>
        </w:rPr>
        <w:t xml:space="preserve"> with the ability to work well under pressure.</w:t>
      </w:r>
    </w:p>
    <w:p w:rsidR="007706D2" w:rsidRPr="007706D2" w:rsidRDefault="007706D2" w:rsidP="007706D2">
      <w:pPr>
        <w:pStyle w:val="NoSpacing"/>
        <w:numPr>
          <w:ilvl w:val="0"/>
          <w:numId w:val="21"/>
        </w:numPr>
        <w:ind w:left="720"/>
        <w:rPr>
          <w:rFonts w:ascii="Arial Narrow" w:hAnsi="Arial Narrow"/>
          <w:sz w:val="20"/>
          <w:szCs w:val="20"/>
        </w:rPr>
      </w:pPr>
      <w:r w:rsidRPr="007706D2">
        <w:rPr>
          <w:rFonts w:ascii="Arial Narrow" w:hAnsi="Arial Narrow"/>
          <w:sz w:val="20"/>
          <w:szCs w:val="20"/>
        </w:rPr>
        <w:t>Must possess a valid driver’s lice</w:t>
      </w:r>
      <w:r w:rsidR="00070033">
        <w:rPr>
          <w:rFonts w:ascii="Arial Narrow" w:hAnsi="Arial Narrow"/>
          <w:sz w:val="20"/>
          <w:szCs w:val="20"/>
        </w:rPr>
        <w:t>nse and ability to drive a Siema v</w:t>
      </w:r>
      <w:r w:rsidRPr="007706D2">
        <w:rPr>
          <w:rFonts w:ascii="Arial Narrow" w:hAnsi="Arial Narrow"/>
          <w:sz w:val="20"/>
          <w:szCs w:val="20"/>
        </w:rPr>
        <w:t>ehicle.</w:t>
      </w:r>
    </w:p>
    <w:p w:rsidR="007706D2" w:rsidRPr="007706D2" w:rsidRDefault="007706D2" w:rsidP="007706D2">
      <w:pPr>
        <w:pStyle w:val="ListParagraph"/>
        <w:numPr>
          <w:ilvl w:val="0"/>
          <w:numId w:val="21"/>
        </w:numPr>
        <w:spacing w:after="0"/>
        <w:ind w:left="720"/>
        <w:rPr>
          <w:rFonts w:ascii="Arial Narrow" w:hAnsi="Arial Narrow"/>
          <w:sz w:val="20"/>
          <w:szCs w:val="20"/>
        </w:rPr>
      </w:pPr>
      <w:r w:rsidRPr="007706D2">
        <w:rPr>
          <w:rFonts w:ascii="Arial Narrow" w:hAnsi="Arial Narrow"/>
          <w:sz w:val="20"/>
          <w:szCs w:val="20"/>
        </w:rPr>
        <w:t>Physical requirements:</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 xml:space="preserve">Manually lift/carry 50-100 </w:t>
      </w:r>
      <w:proofErr w:type="spellStart"/>
      <w:r w:rsidRPr="007706D2">
        <w:rPr>
          <w:rFonts w:ascii="Arial Narrow" w:hAnsi="Arial Narrow"/>
          <w:sz w:val="20"/>
          <w:szCs w:val="20"/>
        </w:rPr>
        <w:t>lbs</w:t>
      </w:r>
      <w:proofErr w:type="spellEnd"/>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Stand and walk for long periods of time</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Carry tools/equipment</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Stoop, kneel, crouch, and crawl</w:t>
      </w:r>
    </w:p>
    <w:p w:rsidR="007706D2" w:rsidRPr="007706D2" w:rsidRDefault="007706D2" w:rsidP="007706D2">
      <w:pPr>
        <w:pStyle w:val="ListParagraph"/>
        <w:numPr>
          <w:ilvl w:val="1"/>
          <w:numId w:val="17"/>
        </w:numPr>
        <w:spacing w:after="0"/>
        <w:rPr>
          <w:rFonts w:ascii="Arial Narrow" w:hAnsi="Arial Narrow"/>
          <w:sz w:val="20"/>
          <w:szCs w:val="20"/>
        </w:rPr>
      </w:pPr>
      <w:r w:rsidRPr="007706D2">
        <w:rPr>
          <w:rFonts w:ascii="Arial Narrow" w:hAnsi="Arial Narrow"/>
          <w:sz w:val="20"/>
          <w:szCs w:val="20"/>
        </w:rPr>
        <w:t>Perform all required tasks during extreme weather conditions (hot/cold)</w:t>
      </w:r>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7706D2" w:rsidRDefault="007706D2" w:rsidP="007706D2">
      <w:pPr>
        <w:pStyle w:val="ListParagraph"/>
        <w:spacing w:after="0"/>
        <w:ind w:left="1440"/>
        <w:rPr>
          <w:rFonts w:ascii="Arial Narrow" w:hAnsi="Arial Narrow"/>
          <w:sz w:val="18"/>
          <w:szCs w:val="18"/>
        </w:rPr>
      </w:pPr>
    </w:p>
    <w:p w:rsidR="00070033" w:rsidRDefault="00070033" w:rsidP="007706D2">
      <w:pPr>
        <w:pStyle w:val="ListParagraph"/>
        <w:spacing w:after="0"/>
        <w:ind w:left="1440"/>
        <w:rPr>
          <w:rFonts w:ascii="Arial Narrow" w:hAnsi="Arial Narrow"/>
          <w:sz w:val="18"/>
          <w:szCs w:val="18"/>
        </w:rPr>
      </w:pPr>
    </w:p>
    <w:p w:rsidR="007706D2" w:rsidRPr="007706D2" w:rsidRDefault="007706D2" w:rsidP="007706D2">
      <w:pPr>
        <w:pStyle w:val="ListParagraph"/>
        <w:spacing w:after="0"/>
        <w:ind w:left="1440"/>
        <w:rPr>
          <w:rFonts w:ascii="Arial Narrow" w:hAnsi="Arial Narrow"/>
          <w:sz w:val="18"/>
          <w:szCs w:val="18"/>
        </w:rPr>
      </w:pPr>
    </w:p>
    <w:p w:rsidR="007706D2" w:rsidRPr="007706D2" w:rsidRDefault="007706D2" w:rsidP="007706D2">
      <w:pPr>
        <w:spacing w:after="0"/>
        <w:rPr>
          <w:rFonts w:ascii="Arial Narrow" w:hAnsi="Arial Narrow"/>
          <w:b/>
        </w:rPr>
      </w:pPr>
      <w:r w:rsidRPr="007706D2">
        <w:rPr>
          <w:rFonts w:ascii="Arial Narrow" w:hAnsi="Arial Narrow"/>
          <w:b/>
        </w:rPr>
        <w:t>EDUCATION/WORK EXPERIENCE</w:t>
      </w:r>
    </w:p>
    <w:p w:rsidR="007706D2" w:rsidRP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Desired education – high school diploma or equivalent.</w:t>
      </w:r>
    </w:p>
    <w:p w:rsidR="007706D2" w:rsidRDefault="007706D2" w:rsidP="007706D2">
      <w:pPr>
        <w:pStyle w:val="ListParagraph"/>
        <w:numPr>
          <w:ilvl w:val="0"/>
          <w:numId w:val="22"/>
        </w:numPr>
        <w:spacing w:after="0"/>
        <w:ind w:left="720"/>
        <w:rPr>
          <w:rFonts w:ascii="Arial Narrow" w:hAnsi="Arial Narrow"/>
          <w:sz w:val="20"/>
          <w:szCs w:val="20"/>
        </w:rPr>
      </w:pPr>
      <w:r w:rsidRPr="007706D2">
        <w:rPr>
          <w:rFonts w:ascii="Arial Narrow" w:hAnsi="Arial Narrow"/>
          <w:sz w:val="20"/>
          <w:szCs w:val="20"/>
        </w:rPr>
        <w:t xml:space="preserve">Desired experience – 5+ years in commercial concrete &amp; site work &amp; heavy highway leadership experience. </w:t>
      </w:r>
    </w:p>
    <w:p w:rsidR="00070033" w:rsidRDefault="00070033"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 xml:space="preserve">Siema Safety </w:t>
      </w:r>
    </w:p>
    <w:p w:rsidR="000E272C" w:rsidRDefault="000E272C"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Leadership Training</w:t>
      </w:r>
    </w:p>
    <w:p w:rsidR="000E272C" w:rsidRDefault="000E272C"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 xml:space="preserve">Siema Supervisor Safety </w:t>
      </w:r>
    </w:p>
    <w:p w:rsidR="000E272C" w:rsidRDefault="000E272C"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Siema Field Reporting</w:t>
      </w:r>
    </w:p>
    <w:p w:rsidR="000E272C" w:rsidRDefault="000E272C"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Intro to GPS</w:t>
      </w:r>
    </w:p>
    <w:p w:rsidR="000E272C" w:rsidRPr="007706D2" w:rsidRDefault="000E272C" w:rsidP="007706D2">
      <w:pPr>
        <w:pStyle w:val="ListParagraph"/>
        <w:numPr>
          <w:ilvl w:val="0"/>
          <w:numId w:val="22"/>
        </w:numPr>
        <w:spacing w:after="0"/>
        <w:ind w:left="720"/>
        <w:rPr>
          <w:rFonts w:ascii="Arial Narrow" w:hAnsi="Arial Narrow"/>
          <w:sz w:val="20"/>
          <w:szCs w:val="20"/>
        </w:rPr>
      </w:pPr>
      <w:r>
        <w:rPr>
          <w:rFonts w:ascii="Arial Narrow" w:hAnsi="Arial Narrow"/>
          <w:sz w:val="20"/>
          <w:szCs w:val="20"/>
        </w:rPr>
        <w:t>Intro t</w:t>
      </w:r>
      <w:bookmarkStart w:id="0" w:name="_GoBack"/>
      <w:bookmarkEnd w:id="0"/>
      <w:r>
        <w:rPr>
          <w:rFonts w:ascii="Arial Narrow" w:hAnsi="Arial Narrow"/>
          <w:sz w:val="20"/>
          <w:szCs w:val="20"/>
        </w:rPr>
        <w:t>o Total Station</w:t>
      </w: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sz w:val="20"/>
          <w:szCs w:val="20"/>
        </w:rPr>
      </w:pPr>
    </w:p>
    <w:p w:rsidR="007706D2" w:rsidRPr="007706D2" w:rsidRDefault="007706D2" w:rsidP="007706D2">
      <w:pPr>
        <w:spacing w:after="0"/>
        <w:rPr>
          <w:rFonts w:ascii="Arial Narrow" w:hAnsi="Arial Narrow" w:cs="Arial"/>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t>_____</w:t>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Employee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r w:rsidRPr="007706D2">
        <w:rPr>
          <w:rFonts w:ascii="Arial Narrow" w:hAnsi="Arial Narrow" w:cs="Tahoma"/>
          <w:sz w:val="20"/>
          <w:u w:val="single"/>
        </w:rPr>
        <w:tab/>
      </w:r>
    </w:p>
    <w:p w:rsidR="007706D2" w:rsidRPr="007706D2" w:rsidRDefault="007706D2" w:rsidP="007706D2">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7706D2">
        <w:rPr>
          <w:rFonts w:ascii="Arial Narrow" w:hAnsi="Arial Narrow" w:cs="Tahoma"/>
          <w:b/>
          <w:sz w:val="20"/>
        </w:rPr>
        <w:t>Supervisor Signature</w:t>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r>
      <w:r w:rsidRPr="007706D2">
        <w:rPr>
          <w:rFonts w:ascii="Arial Narrow" w:hAnsi="Arial Narrow" w:cs="Tahoma"/>
          <w:b/>
          <w:sz w:val="20"/>
        </w:rPr>
        <w:tab/>
        <w:t>Date</w:t>
      </w:r>
    </w:p>
    <w:p w:rsidR="007706D2" w:rsidRPr="007706D2" w:rsidRDefault="007706D2" w:rsidP="007706D2">
      <w:pPr>
        <w:rPr>
          <w:rFonts w:ascii="Arial Narrow" w:hAnsi="Arial Narrow"/>
          <w:sz w:val="20"/>
          <w:szCs w:val="20"/>
        </w:rPr>
      </w:pPr>
    </w:p>
    <w:p w:rsidR="007706D2" w:rsidRPr="007706D2" w:rsidRDefault="007706D2" w:rsidP="007706D2">
      <w:pPr>
        <w:suppressAutoHyphens/>
        <w:rPr>
          <w:rFonts w:ascii="Arial Narrow" w:hAnsi="Arial Narrow"/>
          <w:sz w:val="20"/>
          <w:szCs w:val="20"/>
        </w:rPr>
      </w:pPr>
    </w:p>
    <w:p w:rsidR="007706D2" w:rsidRPr="007706D2" w:rsidRDefault="007706D2" w:rsidP="007706D2">
      <w:pPr>
        <w:suppressAutoHyphens/>
        <w:rPr>
          <w:rFonts w:ascii="Arial Narrow" w:hAnsi="Arial Narrow"/>
          <w:sz w:val="20"/>
          <w:szCs w:val="20"/>
        </w:rPr>
      </w:pPr>
    </w:p>
    <w:p w:rsidR="007706D2" w:rsidRPr="007706D2" w:rsidRDefault="007706D2" w:rsidP="007706D2">
      <w:pPr>
        <w:suppressAutoHyphens/>
        <w:rPr>
          <w:rFonts w:ascii="Arial Narrow" w:hAnsi="Arial Narrow" w:cs="Tahoma"/>
          <w:b/>
          <w:sz w:val="20"/>
        </w:rPr>
      </w:pPr>
      <w:r w:rsidRPr="007706D2">
        <w:rPr>
          <w:rFonts w:ascii="Arial Narrow" w:hAnsi="Arial Narrow" w:cs="Tahoma"/>
          <w:b/>
          <w:sz w:val="20"/>
        </w:rPr>
        <w:t>*NOTE:</w:t>
      </w:r>
    </w:p>
    <w:p w:rsidR="007706D2" w:rsidRPr="007706D2" w:rsidRDefault="007706D2" w:rsidP="007706D2">
      <w:pPr>
        <w:suppressAutoHyphens/>
        <w:rPr>
          <w:rFonts w:ascii="Arial Narrow" w:hAnsi="Arial Narrow" w:cs="Tahoma"/>
          <w:b/>
          <w:sz w:val="20"/>
        </w:rPr>
      </w:pPr>
      <w:r w:rsidRPr="007706D2">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Pr="002E223F" w:rsidRDefault="003A247D" w:rsidP="00422DDB">
      <w:pPr>
        <w:spacing w:after="0"/>
        <w:rPr>
          <w:rFonts w:ascii="Arial Narrow" w:hAnsi="Arial Narrow" w:cs="Tahoma"/>
          <w:b/>
          <w:sz w:val="20"/>
        </w:rPr>
      </w:pPr>
    </w:p>
    <w:sectPr w:rsidR="003A247D" w:rsidRPr="002E2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56" w:rsidRDefault="009E6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56" w:rsidRDefault="009E6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56" w:rsidRDefault="009E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56" w:rsidRDefault="009E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9E6056" w:rsidP="003F3DBD">
    <w:pPr>
      <w:pStyle w:val="Header"/>
      <w:jc w:val="right"/>
      <w:rPr>
        <w:sz w:val="24"/>
        <w:szCs w:val="24"/>
      </w:rPr>
    </w:pPr>
    <w:r>
      <w:rPr>
        <w:sz w:val="24"/>
        <w:szCs w:val="24"/>
      </w:rPr>
      <w:t>Superintendent I</w:t>
    </w:r>
  </w:p>
  <w:p w:rsidR="0054463C" w:rsidRPr="00311F98" w:rsidRDefault="0054463C" w:rsidP="003A247D">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56" w:rsidRDefault="009E6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183"/>
    <w:multiLevelType w:val="hybridMultilevel"/>
    <w:tmpl w:val="4D0E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4410A"/>
    <w:multiLevelType w:val="hybridMultilevel"/>
    <w:tmpl w:val="B600C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DB8"/>
    <w:multiLevelType w:val="hybridMultilevel"/>
    <w:tmpl w:val="E8D86C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7074"/>
    <w:multiLevelType w:val="hybridMultilevel"/>
    <w:tmpl w:val="A7807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0A60E2"/>
    <w:multiLevelType w:val="hybridMultilevel"/>
    <w:tmpl w:val="17E2A7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171792"/>
    <w:multiLevelType w:val="hybridMultilevel"/>
    <w:tmpl w:val="6242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B037D2">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92EAC"/>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E090E"/>
    <w:multiLevelType w:val="hybridMultilevel"/>
    <w:tmpl w:val="FB243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71B01"/>
    <w:multiLevelType w:val="hybridMultilevel"/>
    <w:tmpl w:val="368E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573A56"/>
    <w:multiLevelType w:val="hybridMultilevel"/>
    <w:tmpl w:val="5DD89C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5D3535"/>
    <w:multiLevelType w:val="hybridMultilevel"/>
    <w:tmpl w:val="FA1E1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0999"/>
    <w:multiLevelType w:val="multilevel"/>
    <w:tmpl w:val="C2BAC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9451E"/>
    <w:multiLevelType w:val="hybridMultilevel"/>
    <w:tmpl w:val="8052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28C9"/>
    <w:multiLevelType w:val="hybridMultilevel"/>
    <w:tmpl w:val="A24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237DA"/>
    <w:multiLevelType w:val="hybridMultilevel"/>
    <w:tmpl w:val="800CCD0E"/>
    <w:lvl w:ilvl="0" w:tplc="8DB290F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8"/>
  </w:num>
  <w:num w:numId="5">
    <w:abstractNumId w:val="11"/>
  </w:num>
  <w:num w:numId="6">
    <w:abstractNumId w:val="6"/>
  </w:num>
  <w:num w:numId="7">
    <w:abstractNumId w:val="10"/>
  </w:num>
  <w:num w:numId="8">
    <w:abstractNumId w:val="12"/>
  </w:num>
  <w:num w:numId="9">
    <w:abstractNumId w:val="0"/>
  </w:num>
  <w:num w:numId="10">
    <w:abstractNumId w:val="13"/>
  </w:num>
  <w:num w:numId="11">
    <w:abstractNumId w:val="14"/>
  </w:num>
  <w:num w:numId="12">
    <w:abstractNumId w:val="16"/>
  </w:num>
  <w:num w:numId="13">
    <w:abstractNumId w:val="9"/>
  </w:num>
  <w:num w:numId="14">
    <w:abstractNumId w:val="11"/>
  </w:num>
  <w:num w:numId="15">
    <w:abstractNumId w:val="8"/>
  </w:num>
  <w:num w:numId="16">
    <w:abstractNumId w:val="4"/>
  </w:num>
  <w:num w:numId="17">
    <w:abstractNumId w:val="15"/>
  </w:num>
  <w:num w:numId="18">
    <w:abstractNumId w:val="17"/>
  </w:num>
  <w:num w:numId="19">
    <w:abstractNumId w:val="11"/>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0033"/>
    <w:rsid w:val="0007403A"/>
    <w:rsid w:val="000E272C"/>
    <w:rsid w:val="001E5291"/>
    <w:rsid w:val="002A28ED"/>
    <w:rsid w:val="002C775C"/>
    <w:rsid w:val="002E223F"/>
    <w:rsid w:val="002E4699"/>
    <w:rsid w:val="00311F98"/>
    <w:rsid w:val="00364EC2"/>
    <w:rsid w:val="003A247D"/>
    <w:rsid w:val="003F3DBD"/>
    <w:rsid w:val="004066F8"/>
    <w:rsid w:val="00422DDB"/>
    <w:rsid w:val="0045191F"/>
    <w:rsid w:val="0053021C"/>
    <w:rsid w:val="0054463C"/>
    <w:rsid w:val="00573DEC"/>
    <w:rsid w:val="005C4BC8"/>
    <w:rsid w:val="006A240C"/>
    <w:rsid w:val="007706D2"/>
    <w:rsid w:val="007D7BFB"/>
    <w:rsid w:val="00846B61"/>
    <w:rsid w:val="008E5272"/>
    <w:rsid w:val="00913A92"/>
    <w:rsid w:val="009E6056"/>
    <w:rsid w:val="00A02B72"/>
    <w:rsid w:val="00A16CB1"/>
    <w:rsid w:val="00AC4D52"/>
    <w:rsid w:val="00B474A2"/>
    <w:rsid w:val="00BC6CE0"/>
    <w:rsid w:val="00CA4CC9"/>
    <w:rsid w:val="00DC1447"/>
    <w:rsid w:val="00E85222"/>
    <w:rsid w:val="00E91E82"/>
    <w:rsid w:val="00ED1D73"/>
    <w:rsid w:val="00F266D2"/>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C692-0B86-4FC0-8455-95F83A7E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3</cp:revision>
  <cp:lastPrinted>2018-07-13T14:15:00Z</cp:lastPrinted>
  <dcterms:created xsi:type="dcterms:W3CDTF">2018-10-09T15:32:00Z</dcterms:created>
  <dcterms:modified xsi:type="dcterms:W3CDTF">2018-11-29T21:45:00Z</dcterms:modified>
</cp:coreProperties>
</file>